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CA" w:rsidRPr="007A4804" w:rsidRDefault="007A4804" w:rsidP="001E5EBA">
      <w:pPr>
        <w:jc w:val="center"/>
        <w:rPr>
          <w:rFonts w:ascii="华文楷体" w:eastAsia="华文楷体" w:hAnsi="华文楷体"/>
          <w:b/>
          <w:sz w:val="44"/>
          <w:szCs w:val="44"/>
        </w:rPr>
      </w:pPr>
      <w:bookmarkStart w:id="0" w:name="_GoBack"/>
      <w:bookmarkEnd w:id="0"/>
      <w:r>
        <w:rPr>
          <w:rFonts w:ascii="华文楷体" w:eastAsia="华文楷体" w:hAnsi="华文楷体" w:hint="eastAsia"/>
          <w:b/>
          <w:sz w:val="44"/>
          <w:szCs w:val="44"/>
        </w:rPr>
        <w:t>取力发电系统</w:t>
      </w:r>
      <w:r w:rsidR="001E5EBA" w:rsidRPr="007A4804">
        <w:rPr>
          <w:rFonts w:ascii="华文楷体" w:eastAsia="华文楷体" w:hAnsi="华文楷体" w:hint="eastAsia"/>
          <w:b/>
          <w:sz w:val="44"/>
          <w:szCs w:val="44"/>
        </w:rPr>
        <w:t>产品销售合同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  <w:gridCol w:w="4610"/>
      </w:tblGrid>
      <w:tr w:rsidR="0002235B" w:rsidRPr="0047599E" w:rsidTr="0002235B">
        <w:trPr>
          <w:trHeight w:hRule="exact" w:val="680"/>
        </w:trPr>
        <w:tc>
          <w:tcPr>
            <w:tcW w:w="4782" w:type="dxa"/>
            <w:vAlign w:val="center"/>
          </w:tcPr>
          <w:p w:rsidR="0002235B" w:rsidRPr="0047599E" w:rsidRDefault="0002235B" w:rsidP="001E5EBA">
            <w:pPr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供方：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无锡斯柯特电力装备有限公司</w:t>
            </w:r>
          </w:p>
        </w:tc>
        <w:tc>
          <w:tcPr>
            <w:tcW w:w="4782" w:type="dxa"/>
            <w:vAlign w:val="center"/>
          </w:tcPr>
          <w:p w:rsidR="0002235B" w:rsidRPr="0047599E" w:rsidRDefault="0002235B" w:rsidP="001D2EA1">
            <w:pPr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签定时间</w:t>
            </w:r>
            <w:r w:rsidRPr="0047599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4610" w:type="dxa"/>
          </w:tcPr>
          <w:p w:rsidR="0002235B" w:rsidRDefault="0002235B" w:rsidP="001D2EA1">
            <w:pPr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合同编号：</w:t>
            </w:r>
          </w:p>
        </w:tc>
      </w:tr>
      <w:tr w:rsidR="0002235B" w:rsidRPr="0047599E" w:rsidTr="0002235B">
        <w:trPr>
          <w:trHeight w:hRule="exact" w:val="680"/>
        </w:trPr>
        <w:tc>
          <w:tcPr>
            <w:tcW w:w="4782" w:type="dxa"/>
            <w:vAlign w:val="center"/>
          </w:tcPr>
          <w:p w:rsidR="0002235B" w:rsidRPr="0047599E" w:rsidRDefault="0002235B" w:rsidP="001D2EA1">
            <w:pPr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需方：</w:t>
            </w:r>
            <w:r w:rsidR="001D2EA1" w:rsidRPr="0047599E">
              <w:rPr>
                <w:rFonts w:ascii="华文楷体" w:eastAsia="华文楷体" w:hAnsi="华文楷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2" w:type="dxa"/>
            <w:vAlign w:val="center"/>
          </w:tcPr>
          <w:p w:rsidR="0002235B" w:rsidRPr="0047599E" w:rsidRDefault="0002235B" w:rsidP="001E5EBA">
            <w:pPr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签定地点：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江苏无锡</w:t>
            </w:r>
          </w:p>
        </w:tc>
        <w:tc>
          <w:tcPr>
            <w:tcW w:w="4610" w:type="dxa"/>
          </w:tcPr>
          <w:p w:rsidR="0002235B" w:rsidRPr="0047599E" w:rsidRDefault="0002235B" w:rsidP="001D2EA1">
            <w:pPr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总页数：合同</w:t>
            </w:r>
            <w:r w:rsidR="001D2EA1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共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两页</w:t>
            </w:r>
            <w:r w:rsidR="001D2EA1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，技术参数一页</w:t>
            </w:r>
          </w:p>
        </w:tc>
      </w:tr>
    </w:tbl>
    <w:p w:rsidR="001E5EBA" w:rsidRPr="001F5AD6" w:rsidRDefault="001E5EBA" w:rsidP="001E5EBA">
      <w:pPr>
        <w:jc w:val="left"/>
        <w:rPr>
          <w:rFonts w:ascii="华文楷体" w:eastAsia="华文楷体" w:hAnsi="华文楷体"/>
          <w:b/>
          <w:sz w:val="24"/>
          <w:szCs w:val="24"/>
        </w:rPr>
      </w:pPr>
      <w:r w:rsidRPr="001F5AD6">
        <w:rPr>
          <w:rFonts w:ascii="华文楷体" w:eastAsia="华文楷体" w:hAnsi="华文楷体" w:hint="eastAsia"/>
          <w:b/>
          <w:sz w:val="24"/>
          <w:szCs w:val="24"/>
        </w:rPr>
        <w:t>一、产品名称、怠速功率、数量、金额</w:t>
      </w:r>
      <w:r w:rsidR="00102D90">
        <w:rPr>
          <w:rFonts w:ascii="华文楷体" w:eastAsia="华文楷体" w:hAnsi="华文楷体" w:hint="eastAsia"/>
          <w:b/>
          <w:sz w:val="24"/>
          <w:szCs w:val="24"/>
        </w:rPr>
        <w:t xml:space="preserve">  价格含税</w:t>
      </w:r>
      <w:r w:rsidR="00A867A6">
        <w:rPr>
          <w:rFonts w:ascii="华文楷体" w:eastAsia="华文楷体" w:hAnsi="华文楷体" w:hint="eastAsia"/>
          <w:b/>
          <w:sz w:val="24"/>
          <w:szCs w:val="24"/>
        </w:rPr>
        <w:t>（13个点的增值税专用发票）</w:t>
      </w:r>
      <w:r w:rsidR="00102D90">
        <w:rPr>
          <w:rFonts w:ascii="华文楷体" w:eastAsia="华文楷体" w:hAnsi="华文楷体" w:hint="eastAsia"/>
          <w:b/>
          <w:sz w:val="24"/>
          <w:szCs w:val="24"/>
        </w:rPr>
        <w:t>含运费</w:t>
      </w:r>
      <w:r w:rsidR="00A867A6">
        <w:rPr>
          <w:rFonts w:ascii="华文楷体" w:eastAsia="华文楷体" w:hAnsi="华文楷体" w:hint="eastAsia"/>
          <w:b/>
          <w:sz w:val="24"/>
          <w:szCs w:val="24"/>
        </w:rPr>
        <w:t>、</w:t>
      </w:r>
      <w:r w:rsidR="00102D90">
        <w:rPr>
          <w:rFonts w:ascii="华文楷体" w:eastAsia="华文楷体" w:hAnsi="华文楷体" w:hint="eastAsia"/>
          <w:b/>
          <w:sz w:val="24"/>
          <w:szCs w:val="24"/>
        </w:rPr>
        <w:t>包安装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  <w:gridCol w:w="673"/>
        <w:gridCol w:w="320"/>
        <w:gridCol w:w="992"/>
        <w:gridCol w:w="2126"/>
        <w:gridCol w:w="2584"/>
      </w:tblGrid>
      <w:tr w:rsidR="001E5EBA" w:rsidRPr="0047599E" w:rsidTr="00427668">
        <w:trPr>
          <w:trHeight w:hRule="exact" w:val="567"/>
        </w:trPr>
        <w:tc>
          <w:tcPr>
            <w:tcW w:w="959" w:type="dxa"/>
            <w:vAlign w:val="center"/>
          </w:tcPr>
          <w:p w:rsidR="001E5EBA" w:rsidRPr="0047599E" w:rsidRDefault="001E5EBA" w:rsidP="001E5EBA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1E5EBA" w:rsidRPr="0047599E" w:rsidRDefault="001E5EBA" w:rsidP="001E5EBA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/>
                <w:b/>
                <w:sz w:val="24"/>
                <w:szCs w:val="24"/>
              </w:rPr>
              <w:t>名称</w:t>
            </w:r>
          </w:p>
        </w:tc>
        <w:tc>
          <w:tcPr>
            <w:tcW w:w="3260" w:type="dxa"/>
            <w:vAlign w:val="center"/>
          </w:tcPr>
          <w:p w:rsidR="001E5EBA" w:rsidRPr="0047599E" w:rsidRDefault="001E5EBA" w:rsidP="001E5EBA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/>
                <w:b/>
                <w:sz w:val="24"/>
                <w:szCs w:val="24"/>
              </w:rPr>
              <w:t>怠速功率</w:t>
            </w:r>
            <w:r w:rsidR="00427668" w:rsidRPr="0047599E">
              <w:rPr>
                <w:rFonts w:ascii="华文楷体" w:eastAsia="华文楷体" w:hAnsi="华文楷体"/>
                <w:b/>
                <w:sz w:val="24"/>
                <w:szCs w:val="24"/>
              </w:rPr>
              <w:t>（车转速</w:t>
            </w:r>
            <w:r w:rsidR="00427668" w:rsidRPr="0047599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750转）</w:t>
            </w:r>
          </w:p>
        </w:tc>
        <w:tc>
          <w:tcPr>
            <w:tcW w:w="993" w:type="dxa"/>
            <w:gridSpan w:val="2"/>
            <w:vAlign w:val="center"/>
          </w:tcPr>
          <w:p w:rsidR="001E5EBA" w:rsidRPr="0047599E" w:rsidRDefault="001E5EBA" w:rsidP="001E5EBA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/>
                <w:b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1E5EBA" w:rsidRPr="0047599E" w:rsidRDefault="001E5EBA" w:rsidP="001E5EBA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/>
                <w:b/>
                <w:sz w:val="24"/>
                <w:szCs w:val="24"/>
              </w:rPr>
              <w:t>数量</w:t>
            </w:r>
          </w:p>
        </w:tc>
        <w:tc>
          <w:tcPr>
            <w:tcW w:w="2126" w:type="dxa"/>
            <w:vAlign w:val="center"/>
          </w:tcPr>
          <w:p w:rsidR="001E5EBA" w:rsidRPr="0047599E" w:rsidRDefault="001E5EBA" w:rsidP="001E5EBA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/>
                <w:b/>
                <w:sz w:val="24"/>
                <w:szCs w:val="24"/>
              </w:rPr>
              <w:t>单价</w:t>
            </w:r>
          </w:p>
        </w:tc>
        <w:tc>
          <w:tcPr>
            <w:tcW w:w="2584" w:type="dxa"/>
            <w:vAlign w:val="center"/>
          </w:tcPr>
          <w:p w:rsidR="001E5EBA" w:rsidRPr="0047599E" w:rsidRDefault="001E5EBA" w:rsidP="001E5EBA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/>
                <w:b/>
                <w:sz w:val="24"/>
                <w:szCs w:val="24"/>
              </w:rPr>
              <w:t>金额</w:t>
            </w:r>
          </w:p>
        </w:tc>
      </w:tr>
      <w:tr w:rsidR="001E5EBA" w:rsidRPr="0047599E" w:rsidTr="00427668">
        <w:trPr>
          <w:trHeight w:hRule="exact" w:val="567"/>
        </w:trPr>
        <w:tc>
          <w:tcPr>
            <w:tcW w:w="959" w:type="dxa"/>
            <w:vAlign w:val="center"/>
          </w:tcPr>
          <w:p w:rsidR="001E5EBA" w:rsidRPr="0047599E" w:rsidRDefault="001E5EBA" w:rsidP="001E5EB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1E5EBA" w:rsidRPr="0047599E" w:rsidRDefault="001E5EBA" w:rsidP="001E5EB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5EBA" w:rsidRPr="0047599E" w:rsidRDefault="001E5EBA" w:rsidP="001E5EB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E5EBA" w:rsidRPr="0047599E" w:rsidRDefault="00486D7C" w:rsidP="001E5EB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vAlign w:val="center"/>
          </w:tcPr>
          <w:p w:rsidR="001E5EBA" w:rsidRPr="0047599E" w:rsidRDefault="001E5EBA" w:rsidP="001E5EB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5EBA" w:rsidRPr="0047599E" w:rsidRDefault="001E5EBA" w:rsidP="001E5EB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1E5EBA" w:rsidRPr="0047599E" w:rsidRDefault="001E5EBA" w:rsidP="001E5EB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EA59D1" w:rsidRPr="0047599E" w:rsidTr="007A32EB">
        <w:trPr>
          <w:trHeight w:hRule="exact" w:val="567"/>
        </w:trPr>
        <w:tc>
          <w:tcPr>
            <w:tcW w:w="4219" w:type="dxa"/>
            <w:gridSpan w:val="2"/>
            <w:vAlign w:val="center"/>
          </w:tcPr>
          <w:p w:rsidR="00EA59D1" w:rsidRPr="001F5AD6" w:rsidRDefault="00EA59D1" w:rsidP="001D2EA1">
            <w:pPr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1F5AD6">
              <w:rPr>
                <w:rFonts w:ascii="华文楷体" w:eastAsia="华文楷体" w:hAnsi="华文楷体"/>
                <w:b/>
                <w:sz w:val="24"/>
                <w:szCs w:val="24"/>
              </w:rPr>
              <w:t>总金额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(</w:t>
            </w:r>
            <w:r w:rsidRPr="001F5AD6">
              <w:rPr>
                <w:rFonts w:ascii="华文楷体" w:eastAsia="华文楷体" w:hAnsi="华文楷体"/>
                <w:b/>
                <w:sz w:val="24"/>
                <w:szCs w:val="24"/>
              </w:rPr>
              <w:t>小写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):</w:t>
            </w:r>
            <w:r w:rsidR="001D2EA1" w:rsidRPr="001F5AD6">
              <w:rPr>
                <w:rFonts w:ascii="华文楷体" w:eastAsia="华文楷体" w:hAnsi="华文楷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  <w:gridSpan w:val="2"/>
            <w:vAlign w:val="center"/>
          </w:tcPr>
          <w:p w:rsidR="00EA59D1" w:rsidRPr="001F5AD6" w:rsidRDefault="00EA59D1" w:rsidP="001D2EA1">
            <w:pPr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1F5AD6">
              <w:rPr>
                <w:rFonts w:ascii="华文楷体" w:eastAsia="华文楷体" w:hAnsi="华文楷体"/>
                <w:b/>
                <w:sz w:val="24"/>
                <w:szCs w:val="24"/>
              </w:rPr>
              <w:t>总金额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(</w:t>
            </w:r>
            <w:r w:rsidRPr="001F5AD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大</w:t>
            </w:r>
            <w:r w:rsidRPr="001F5AD6">
              <w:rPr>
                <w:rFonts w:ascii="华文楷体" w:eastAsia="华文楷体" w:hAnsi="华文楷体"/>
                <w:b/>
                <w:sz w:val="24"/>
                <w:szCs w:val="24"/>
              </w:rPr>
              <w:t>写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)</w:t>
            </w:r>
            <w:r w:rsidRPr="001F5AD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:</w:t>
            </w:r>
            <w:r w:rsidR="001D2EA1" w:rsidRPr="001F5AD6">
              <w:rPr>
                <w:rFonts w:ascii="华文楷体" w:eastAsia="华文楷体" w:hAnsi="华文楷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22" w:type="dxa"/>
            <w:gridSpan w:val="4"/>
            <w:vAlign w:val="center"/>
          </w:tcPr>
          <w:p w:rsidR="00EA59D1" w:rsidRPr="001F5AD6" w:rsidRDefault="00EA59D1" w:rsidP="00EA59D1">
            <w:pPr>
              <w:spacing w:line="360" w:lineRule="auto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1F5AD6">
              <w:rPr>
                <w:rFonts w:ascii="华文楷体" w:eastAsia="华文楷体" w:hAnsi="华文楷体"/>
                <w:b/>
                <w:sz w:val="24"/>
                <w:szCs w:val="24"/>
              </w:rPr>
              <w:t>付款方式：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预付款30%,发货前60%，安装结束10%</w:t>
            </w:r>
          </w:p>
        </w:tc>
      </w:tr>
    </w:tbl>
    <w:p w:rsidR="001E5EBA" w:rsidRPr="001F5AD6" w:rsidRDefault="00427668" w:rsidP="00427668">
      <w:pPr>
        <w:jc w:val="left"/>
        <w:rPr>
          <w:rFonts w:ascii="华文楷体" w:eastAsia="华文楷体" w:hAnsi="华文楷体"/>
          <w:b/>
          <w:sz w:val="24"/>
          <w:szCs w:val="24"/>
        </w:rPr>
      </w:pPr>
      <w:r w:rsidRPr="001F5AD6">
        <w:rPr>
          <w:rFonts w:ascii="华文楷体" w:eastAsia="华文楷体" w:hAnsi="华文楷体" w:hint="eastAsia"/>
          <w:b/>
          <w:sz w:val="24"/>
          <w:szCs w:val="24"/>
        </w:rPr>
        <w:t>二、系统组成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427668" w:rsidRPr="0047599E" w:rsidTr="00427668">
        <w:trPr>
          <w:trHeight w:hRule="exact" w:val="567"/>
        </w:trPr>
        <w:tc>
          <w:tcPr>
            <w:tcW w:w="2834" w:type="dxa"/>
            <w:vAlign w:val="center"/>
          </w:tcPr>
          <w:p w:rsidR="00427668" w:rsidRPr="0047599E" w:rsidRDefault="00427668" w:rsidP="0042766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/>
                <w:b/>
                <w:sz w:val="24"/>
                <w:szCs w:val="24"/>
              </w:rPr>
              <w:t>取力发电机</w:t>
            </w:r>
            <w:r w:rsidR="001F5AD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(驻车不提速)</w:t>
            </w:r>
          </w:p>
        </w:tc>
        <w:tc>
          <w:tcPr>
            <w:tcW w:w="2835" w:type="dxa"/>
            <w:vAlign w:val="center"/>
          </w:tcPr>
          <w:p w:rsidR="00427668" w:rsidRPr="0047599E" w:rsidRDefault="00427668" w:rsidP="0042766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/>
                <w:b/>
                <w:sz w:val="24"/>
                <w:szCs w:val="24"/>
              </w:rPr>
              <w:t>取力发电监管</w:t>
            </w:r>
            <w:r w:rsidR="001D2EA1">
              <w:rPr>
                <w:rFonts w:ascii="华文楷体" w:eastAsia="华文楷体" w:hAnsi="华文楷体"/>
                <w:b/>
                <w:sz w:val="24"/>
                <w:szCs w:val="24"/>
              </w:rPr>
              <w:t>主机</w:t>
            </w:r>
          </w:p>
        </w:tc>
        <w:tc>
          <w:tcPr>
            <w:tcW w:w="2835" w:type="dxa"/>
            <w:vAlign w:val="center"/>
          </w:tcPr>
          <w:p w:rsidR="00427668" w:rsidRPr="0047599E" w:rsidRDefault="00427668" w:rsidP="0042766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/>
                <w:b/>
                <w:sz w:val="24"/>
                <w:szCs w:val="24"/>
              </w:rPr>
              <w:t>远程控制面板</w:t>
            </w:r>
          </w:p>
        </w:tc>
        <w:tc>
          <w:tcPr>
            <w:tcW w:w="2835" w:type="dxa"/>
            <w:vAlign w:val="center"/>
          </w:tcPr>
          <w:p w:rsidR="00427668" w:rsidRPr="0047599E" w:rsidRDefault="00427668" w:rsidP="0042766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/>
                <w:b/>
                <w:sz w:val="24"/>
                <w:szCs w:val="24"/>
              </w:rPr>
              <w:t>稳压补偿单元</w:t>
            </w:r>
          </w:p>
        </w:tc>
        <w:tc>
          <w:tcPr>
            <w:tcW w:w="2835" w:type="dxa"/>
            <w:vAlign w:val="center"/>
          </w:tcPr>
          <w:p w:rsidR="00427668" w:rsidRPr="0047599E" w:rsidRDefault="00427668" w:rsidP="0042766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/>
                <w:b/>
                <w:sz w:val="24"/>
                <w:szCs w:val="24"/>
              </w:rPr>
              <w:t>安装支架与配件</w:t>
            </w:r>
          </w:p>
        </w:tc>
      </w:tr>
      <w:tr w:rsidR="00427668" w:rsidRPr="0047599E" w:rsidTr="00427668">
        <w:trPr>
          <w:trHeight w:hRule="exact" w:val="567"/>
        </w:trPr>
        <w:tc>
          <w:tcPr>
            <w:tcW w:w="2834" w:type="dxa"/>
            <w:vAlign w:val="center"/>
          </w:tcPr>
          <w:p w:rsidR="00427668" w:rsidRPr="0047599E" w:rsidRDefault="00427668" w:rsidP="0042766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27668" w:rsidRPr="0047599E" w:rsidRDefault="00427668" w:rsidP="0042766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27668" w:rsidRPr="0047599E" w:rsidRDefault="00427668" w:rsidP="0042766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27668" w:rsidRPr="0047599E" w:rsidRDefault="00427668" w:rsidP="0042766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27668" w:rsidRPr="0047599E" w:rsidRDefault="00427668" w:rsidP="0042766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427668" w:rsidRPr="001F5AD6" w:rsidRDefault="00427668" w:rsidP="00427668">
      <w:pPr>
        <w:jc w:val="left"/>
        <w:rPr>
          <w:rFonts w:ascii="华文楷体" w:eastAsia="华文楷体" w:hAnsi="华文楷体"/>
          <w:b/>
          <w:sz w:val="24"/>
          <w:szCs w:val="24"/>
        </w:rPr>
      </w:pPr>
      <w:r w:rsidRPr="001F5AD6">
        <w:rPr>
          <w:rFonts w:ascii="华文楷体" w:eastAsia="华文楷体" w:hAnsi="华文楷体"/>
          <w:b/>
          <w:sz w:val="24"/>
          <w:szCs w:val="24"/>
        </w:rPr>
        <w:t>三、相关主要技术参数</w:t>
      </w:r>
      <w:r w:rsidR="001D2EA1">
        <w:rPr>
          <w:rFonts w:ascii="华文楷体" w:eastAsia="华文楷体" w:hAnsi="华文楷体" w:hint="eastAsia"/>
          <w:b/>
          <w:sz w:val="24"/>
          <w:szCs w:val="24"/>
        </w:rPr>
        <w:t xml:space="preserve">  （为保证产品的使用寿命，主机内的逆变单元不提供高频的）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843"/>
        <w:gridCol w:w="1701"/>
        <w:gridCol w:w="2126"/>
        <w:gridCol w:w="1985"/>
        <w:gridCol w:w="2126"/>
        <w:gridCol w:w="2017"/>
      </w:tblGrid>
      <w:tr w:rsidR="0047599E" w:rsidRPr="0047599E" w:rsidTr="0047599E">
        <w:trPr>
          <w:trHeight w:hRule="exact" w:val="510"/>
          <w:jc w:val="center"/>
        </w:trPr>
        <w:tc>
          <w:tcPr>
            <w:tcW w:w="2376" w:type="dxa"/>
            <w:vAlign w:val="center"/>
          </w:tcPr>
          <w:p w:rsidR="0047599E" w:rsidRPr="0047599E" w:rsidRDefault="0047599E" w:rsidP="000E30F9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输出电压</w:t>
            </w:r>
          </w:p>
        </w:tc>
        <w:tc>
          <w:tcPr>
            <w:tcW w:w="1843" w:type="dxa"/>
            <w:vAlign w:val="center"/>
          </w:tcPr>
          <w:p w:rsidR="0047599E" w:rsidRPr="0047599E" w:rsidRDefault="0047599E" w:rsidP="000E30F9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输出频率</w:t>
            </w:r>
          </w:p>
        </w:tc>
        <w:tc>
          <w:tcPr>
            <w:tcW w:w="1701" w:type="dxa"/>
            <w:vAlign w:val="center"/>
          </w:tcPr>
          <w:p w:rsidR="0047599E" w:rsidRPr="0047599E" w:rsidRDefault="0047599E" w:rsidP="000E30F9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电压稳定时间</w:t>
            </w:r>
          </w:p>
        </w:tc>
        <w:tc>
          <w:tcPr>
            <w:tcW w:w="2126" w:type="dxa"/>
            <w:vAlign w:val="center"/>
          </w:tcPr>
          <w:p w:rsidR="0047599E" w:rsidRPr="0047599E" w:rsidRDefault="0047599E" w:rsidP="000E30F9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稳态频率调整率</w:t>
            </w:r>
          </w:p>
        </w:tc>
        <w:tc>
          <w:tcPr>
            <w:tcW w:w="1985" w:type="dxa"/>
            <w:vAlign w:val="center"/>
          </w:tcPr>
          <w:p w:rsidR="0047599E" w:rsidRPr="0047599E" w:rsidRDefault="0047599E" w:rsidP="000E30F9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瞬态频率调整率</w:t>
            </w:r>
          </w:p>
        </w:tc>
        <w:tc>
          <w:tcPr>
            <w:tcW w:w="2126" w:type="dxa"/>
            <w:vAlign w:val="center"/>
          </w:tcPr>
          <w:p w:rsidR="0047599E" w:rsidRPr="0047599E" w:rsidRDefault="0047599E" w:rsidP="000E30F9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频率稳定时间</w:t>
            </w:r>
          </w:p>
        </w:tc>
        <w:tc>
          <w:tcPr>
            <w:tcW w:w="2017" w:type="dxa"/>
            <w:vAlign w:val="center"/>
          </w:tcPr>
          <w:p w:rsidR="0047599E" w:rsidRPr="0047599E" w:rsidRDefault="0047599E" w:rsidP="000E30F9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频率波动率</w:t>
            </w:r>
          </w:p>
        </w:tc>
      </w:tr>
      <w:tr w:rsidR="0047599E" w:rsidRPr="0047599E" w:rsidTr="0047599E">
        <w:trPr>
          <w:trHeight w:hRule="exact" w:val="510"/>
          <w:jc w:val="center"/>
        </w:trPr>
        <w:tc>
          <w:tcPr>
            <w:tcW w:w="2376" w:type="dxa"/>
            <w:vAlign w:val="center"/>
          </w:tcPr>
          <w:p w:rsidR="0047599E" w:rsidRPr="0047599E" w:rsidRDefault="0047599E" w:rsidP="00EA59D1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47599E">
              <w:rPr>
                <w:rFonts w:ascii="华文楷体" w:eastAsia="华文楷体" w:hAnsi="华文楷体"/>
                <w:sz w:val="24"/>
                <w:szCs w:val="24"/>
              </w:rPr>
              <w:t>2</w:t>
            </w:r>
            <w:r w:rsidR="00EA59D1">
              <w:rPr>
                <w:rFonts w:ascii="华文楷体" w:eastAsia="华文楷体" w:hAnsi="华文楷体" w:hint="eastAsia"/>
                <w:sz w:val="24"/>
                <w:szCs w:val="24"/>
              </w:rPr>
              <w:t>2</w:t>
            </w:r>
            <w:r w:rsidRPr="0047599E">
              <w:rPr>
                <w:rFonts w:ascii="华文楷体" w:eastAsia="华文楷体" w:hAnsi="华文楷体"/>
                <w:sz w:val="24"/>
                <w:szCs w:val="24"/>
              </w:rPr>
              <w:t>0</w:t>
            </w:r>
            <w:r w:rsidRPr="0047599E">
              <w:rPr>
                <w:rFonts w:ascii="华文楷体" w:eastAsia="华文楷体" w:hAnsi="华文楷体" w:hint="eastAsia"/>
                <w:sz w:val="24"/>
                <w:szCs w:val="24"/>
              </w:rPr>
              <w:t>V（按国标）</w:t>
            </w:r>
          </w:p>
        </w:tc>
        <w:tc>
          <w:tcPr>
            <w:tcW w:w="1843" w:type="dxa"/>
            <w:vAlign w:val="center"/>
          </w:tcPr>
          <w:p w:rsidR="0047599E" w:rsidRPr="0047599E" w:rsidRDefault="0047599E" w:rsidP="000E30F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sz w:val="24"/>
                <w:szCs w:val="24"/>
              </w:rPr>
              <w:t>50HZ±1HZ</w:t>
            </w:r>
          </w:p>
        </w:tc>
        <w:tc>
          <w:tcPr>
            <w:tcW w:w="1701" w:type="dxa"/>
            <w:vAlign w:val="center"/>
          </w:tcPr>
          <w:p w:rsidR="0047599E" w:rsidRPr="0047599E" w:rsidRDefault="0047599E" w:rsidP="000E30F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sz w:val="24"/>
                <w:szCs w:val="24"/>
              </w:rPr>
              <w:t>≤1S</w:t>
            </w:r>
          </w:p>
        </w:tc>
        <w:tc>
          <w:tcPr>
            <w:tcW w:w="2126" w:type="dxa"/>
            <w:vAlign w:val="center"/>
          </w:tcPr>
          <w:p w:rsidR="0047599E" w:rsidRPr="0047599E" w:rsidRDefault="0047599E" w:rsidP="000E30F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sz w:val="24"/>
                <w:szCs w:val="24"/>
              </w:rPr>
              <w:t>±2%</w:t>
            </w:r>
          </w:p>
        </w:tc>
        <w:tc>
          <w:tcPr>
            <w:tcW w:w="1985" w:type="dxa"/>
            <w:vAlign w:val="center"/>
          </w:tcPr>
          <w:p w:rsidR="0047599E" w:rsidRPr="0047599E" w:rsidRDefault="0047599E" w:rsidP="000E30F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sz w:val="24"/>
                <w:szCs w:val="24"/>
              </w:rPr>
              <w:t>±4%</w:t>
            </w:r>
          </w:p>
        </w:tc>
        <w:tc>
          <w:tcPr>
            <w:tcW w:w="2126" w:type="dxa"/>
            <w:vAlign w:val="center"/>
          </w:tcPr>
          <w:p w:rsidR="0047599E" w:rsidRPr="0047599E" w:rsidRDefault="0047599E" w:rsidP="000E30F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sz w:val="24"/>
                <w:szCs w:val="24"/>
              </w:rPr>
              <w:t>≤3S</w:t>
            </w:r>
          </w:p>
        </w:tc>
        <w:tc>
          <w:tcPr>
            <w:tcW w:w="2017" w:type="dxa"/>
            <w:vAlign w:val="center"/>
          </w:tcPr>
          <w:p w:rsidR="0047599E" w:rsidRPr="0047599E" w:rsidRDefault="0047599E" w:rsidP="000E30F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47599E">
              <w:rPr>
                <w:rFonts w:ascii="华文楷体" w:eastAsia="华文楷体" w:hAnsi="华文楷体" w:hint="eastAsia"/>
                <w:sz w:val="24"/>
                <w:szCs w:val="24"/>
              </w:rPr>
              <w:t>±1%</w:t>
            </w:r>
          </w:p>
        </w:tc>
      </w:tr>
    </w:tbl>
    <w:p w:rsidR="00744191" w:rsidRDefault="00744191" w:rsidP="00427668">
      <w:pPr>
        <w:jc w:val="left"/>
        <w:rPr>
          <w:rFonts w:ascii="华文楷体" w:eastAsia="华文楷体" w:hAnsi="华文楷体"/>
          <w:sz w:val="24"/>
          <w:szCs w:val="24"/>
        </w:rPr>
      </w:pPr>
    </w:p>
    <w:p w:rsidR="00427668" w:rsidRDefault="0047599E" w:rsidP="00427668">
      <w:pPr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lastRenderedPageBreak/>
        <w:t>四、包装方式：监管单元普通木包装、其他常规包装；</w:t>
      </w:r>
    </w:p>
    <w:p w:rsidR="0047599E" w:rsidRDefault="0047599E" w:rsidP="00427668">
      <w:pPr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五、运输方式：发货至客户指定地点；</w:t>
      </w:r>
    </w:p>
    <w:p w:rsidR="0047599E" w:rsidRDefault="0047599E" w:rsidP="00427668">
      <w:pPr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六、质保相关：发电机实行只换不修原则（非人为破坏），质保期限为1年；</w:t>
      </w:r>
    </w:p>
    <w:p w:rsidR="0047599E" w:rsidRDefault="0047599E" w:rsidP="00427668">
      <w:pPr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七、违约责任：按《中华人民共和国合同法》处理；</w:t>
      </w:r>
    </w:p>
    <w:p w:rsidR="0047599E" w:rsidRDefault="0047599E" w:rsidP="00427668">
      <w:pPr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八、纠纷解决：协商解决，协商不了交供方所在地法院处理；</w:t>
      </w:r>
    </w:p>
    <w:p w:rsidR="0047599E" w:rsidRDefault="0047599E" w:rsidP="00427668">
      <w:pPr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九、扫描件与原件一样具有法律同等效力；</w:t>
      </w:r>
    </w:p>
    <w:p w:rsidR="0047599E" w:rsidRDefault="0047599E" w:rsidP="00427668">
      <w:pPr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十、本合同共两页两份；双方签字</w:t>
      </w:r>
      <w:r w:rsidR="001F5AD6">
        <w:rPr>
          <w:rFonts w:ascii="华文楷体" w:eastAsia="华文楷体" w:hAnsi="华文楷体" w:hint="eastAsia"/>
          <w:sz w:val="24"/>
          <w:szCs w:val="24"/>
        </w:rPr>
        <w:t>盖章生效；</w:t>
      </w:r>
    </w:p>
    <w:p w:rsidR="00102D90" w:rsidRDefault="00102D90" w:rsidP="00427668">
      <w:pPr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十一、技术参数附录，加盖公章；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EA59D1" w:rsidTr="00EA59D1">
        <w:tc>
          <w:tcPr>
            <w:tcW w:w="7087" w:type="dxa"/>
          </w:tcPr>
          <w:p w:rsidR="00EA59D1" w:rsidRPr="00EA59D1" w:rsidRDefault="00EA59D1" w:rsidP="00EA59D1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/>
                <w:sz w:val="24"/>
                <w:szCs w:val="24"/>
              </w:rPr>
              <w:t>供</w:t>
            </w:r>
            <w:r w:rsidRPr="00EA59D1">
              <w:rPr>
                <w:rFonts w:ascii="华文楷体" w:eastAsia="华文楷体" w:hAnsi="华文楷体"/>
                <w:sz w:val="24"/>
                <w:szCs w:val="24"/>
              </w:rPr>
              <w:t>方：无锡斯柯特电力装备有限公司</w:t>
            </w:r>
          </w:p>
          <w:p w:rsidR="00EA59D1" w:rsidRPr="00EA59D1" w:rsidRDefault="00EA59D1" w:rsidP="00EA59D1">
            <w:pPr>
              <w:jc w:val="left"/>
              <w:rPr>
                <w:rFonts w:ascii="华文楷体" w:eastAsia="华文楷体" w:hAnsi="华文楷体" w:cs="Consolas"/>
                <w:sz w:val="24"/>
                <w:szCs w:val="24"/>
              </w:rPr>
            </w:pPr>
            <w:r w:rsidRPr="00EA59D1">
              <w:rPr>
                <w:rFonts w:ascii="华文楷体" w:eastAsia="华文楷体" w:hAnsi="华文楷体" w:cs="Consolas"/>
                <w:sz w:val="24"/>
                <w:szCs w:val="24"/>
              </w:rPr>
              <w:t>税号：913 20 20 332 38 73 666R</w:t>
            </w:r>
          </w:p>
          <w:p w:rsidR="00EA59D1" w:rsidRPr="00EA59D1" w:rsidRDefault="00EA59D1" w:rsidP="00EA59D1">
            <w:pPr>
              <w:jc w:val="left"/>
              <w:rPr>
                <w:rFonts w:ascii="华文楷体" w:eastAsia="华文楷体" w:hAnsi="华文楷体" w:cs="Consolas"/>
                <w:sz w:val="24"/>
                <w:szCs w:val="24"/>
              </w:rPr>
            </w:pPr>
            <w:r w:rsidRPr="00EA59D1">
              <w:rPr>
                <w:rFonts w:ascii="华文楷体" w:eastAsia="华文楷体" w:hAnsi="华文楷体" w:cs="Consolas"/>
                <w:sz w:val="24"/>
                <w:szCs w:val="24"/>
              </w:rPr>
              <w:t>开户行：中国建设银行股份有限公司无锡新通扬支行</w:t>
            </w:r>
          </w:p>
          <w:p w:rsidR="00EA59D1" w:rsidRPr="00EA59D1" w:rsidRDefault="00EA59D1" w:rsidP="00EA59D1">
            <w:pPr>
              <w:jc w:val="left"/>
              <w:rPr>
                <w:rFonts w:ascii="华文楷体" w:eastAsia="华文楷体" w:hAnsi="华文楷体" w:cs="Consolas"/>
                <w:sz w:val="24"/>
                <w:szCs w:val="24"/>
              </w:rPr>
            </w:pPr>
            <w:r w:rsidRPr="00EA59D1">
              <w:rPr>
                <w:rFonts w:ascii="华文楷体" w:eastAsia="华文楷体" w:hAnsi="华文楷体" w:cs="Consolas"/>
                <w:sz w:val="24"/>
                <w:szCs w:val="24"/>
              </w:rPr>
              <w:t>账号：320 016 15 24 70 525 00 697</w:t>
            </w:r>
          </w:p>
          <w:p w:rsidR="00102D90" w:rsidRPr="00102D90" w:rsidRDefault="00EA59D1" w:rsidP="00102D90">
            <w:pPr>
              <w:ind w:left="720" w:hangingChars="300" w:hanging="720"/>
              <w:jc w:val="left"/>
              <w:rPr>
                <w:rFonts w:ascii="华文楷体" w:eastAsia="华文楷体" w:hAnsi="华文楷体" w:cs="Consolas"/>
                <w:sz w:val="24"/>
                <w:szCs w:val="24"/>
              </w:rPr>
            </w:pPr>
            <w:r w:rsidRPr="00EA59D1">
              <w:rPr>
                <w:rFonts w:ascii="华文楷体" w:eastAsia="华文楷体" w:hAnsi="华文楷体" w:cs="Consolas"/>
                <w:sz w:val="24"/>
                <w:szCs w:val="24"/>
              </w:rPr>
              <w:t>地址：无锡市</w:t>
            </w:r>
            <w:r w:rsidR="00102D90">
              <w:rPr>
                <w:rFonts w:ascii="华文楷体" w:eastAsia="华文楷体" w:hAnsi="华文楷体" w:cs="Consolas"/>
                <w:sz w:val="24"/>
                <w:szCs w:val="24"/>
              </w:rPr>
              <w:t>新吴区新宅路</w:t>
            </w:r>
            <w:r w:rsidR="00102D90">
              <w:rPr>
                <w:rFonts w:ascii="华文楷体" w:eastAsia="华文楷体" w:hAnsi="华文楷体" w:cs="Consolas" w:hint="eastAsia"/>
                <w:sz w:val="24"/>
                <w:szCs w:val="24"/>
              </w:rPr>
              <w:t>10号</w:t>
            </w:r>
          </w:p>
        </w:tc>
        <w:tc>
          <w:tcPr>
            <w:tcW w:w="7087" w:type="dxa"/>
          </w:tcPr>
          <w:p w:rsidR="00EA59D1" w:rsidRPr="00B74D8B" w:rsidRDefault="00EA59D1" w:rsidP="00427668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/>
                <w:sz w:val="24"/>
                <w:szCs w:val="24"/>
              </w:rPr>
              <w:t>需方：</w:t>
            </w:r>
            <w:r w:rsidR="00F06D4F" w:rsidRPr="00B74D8B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</w:p>
          <w:p w:rsidR="00EA59D1" w:rsidRPr="00B74D8B" w:rsidRDefault="00EA59D1" w:rsidP="00427668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B74D8B">
              <w:rPr>
                <w:rFonts w:ascii="华文楷体" w:eastAsia="华文楷体" w:hAnsi="华文楷体" w:hint="eastAsia"/>
                <w:sz w:val="24"/>
                <w:szCs w:val="24"/>
              </w:rPr>
              <w:t>税号：</w:t>
            </w:r>
          </w:p>
          <w:p w:rsidR="00F06D4F" w:rsidRDefault="00102D90" w:rsidP="00102D90">
            <w:pPr>
              <w:jc w:val="left"/>
              <w:rPr>
                <w:rFonts w:ascii="华文楷体" w:eastAsia="华文楷体" w:hAnsi="华文楷体" w:cs="Consolas"/>
                <w:sz w:val="24"/>
                <w:szCs w:val="24"/>
              </w:rPr>
            </w:pPr>
            <w:r w:rsidRPr="00EA59D1">
              <w:rPr>
                <w:rFonts w:ascii="华文楷体" w:eastAsia="华文楷体" w:hAnsi="华文楷体" w:cs="Consolas"/>
                <w:sz w:val="24"/>
                <w:szCs w:val="24"/>
              </w:rPr>
              <w:t>开户行：</w:t>
            </w:r>
          </w:p>
          <w:p w:rsidR="00F06D4F" w:rsidRDefault="00102D90" w:rsidP="00F06D4F">
            <w:pPr>
              <w:jc w:val="left"/>
              <w:rPr>
                <w:rFonts w:ascii="华文楷体" w:eastAsia="华文楷体" w:hAnsi="华文楷体" w:cs="Consolas"/>
                <w:sz w:val="24"/>
                <w:szCs w:val="24"/>
              </w:rPr>
            </w:pPr>
            <w:r w:rsidRPr="00EA59D1">
              <w:rPr>
                <w:rFonts w:ascii="华文楷体" w:eastAsia="华文楷体" w:hAnsi="华文楷体" w:cs="Consolas"/>
                <w:sz w:val="24"/>
                <w:szCs w:val="24"/>
              </w:rPr>
              <w:t>账号：</w:t>
            </w:r>
          </w:p>
          <w:p w:rsidR="00102D90" w:rsidRPr="00102D90" w:rsidRDefault="00102D90" w:rsidP="00F06D4F">
            <w:pPr>
              <w:jc w:val="left"/>
              <w:rPr>
                <w:rFonts w:ascii="华文楷体" w:eastAsia="华文楷体" w:hAnsi="华文楷体" w:cs="Consolas"/>
                <w:sz w:val="24"/>
                <w:szCs w:val="24"/>
              </w:rPr>
            </w:pPr>
            <w:r w:rsidRPr="00EA59D1">
              <w:rPr>
                <w:rFonts w:ascii="华文楷体" w:eastAsia="华文楷体" w:hAnsi="华文楷体" w:cs="Consolas"/>
                <w:sz w:val="24"/>
                <w:szCs w:val="24"/>
              </w:rPr>
              <w:t>地址：</w:t>
            </w:r>
          </w:p>
        </w:tc>
      </w:tr>
    </w:tbl>
    <w:p w:rsidR="00102D90" w:rsidRPr="0047599E" w:rsidRDefault="00102D90" w:rsidP="00102D90">
      <w:pPr>
        <w:jc w:val="left"/>
        <w:rPr>
          <w:rFonts w:ascii="华文楷体" w:eastAsia="华文楷体" w:hAnsi="华文楷体"/>
          <w:sz w:val="24"/>
          <w:szCs w:val="24"/>
        </w:rPr>
      </w:pPr>
    </w:p>
    <w:sectPr w:rsidR="00102D90" w:rsidRPr="0047599E" w:rsidSect="001C319A">
      <w:headerReference w:type="default" r:id="rId7"/>
      <w:footerReference w:type="default" r:id="rId8"/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0E" w:rsidRDefault="000A2D0E" w:rsidP="009A248D">
      <w:r>
        <w:separator/>
      </w:r>
    </w:p>
  </w:endnote>
  <w:endnote w:type="continuationSeparator" w:id="0">
    <w:p w:rsidR="000A2D0E" w:rsidRDefault="000A2D0E" w:rsidP="009A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228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A4804" w:rsidRDefault="007A4804" w:rsidP="00DF52E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77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77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0E" w:rsidRDefault="000A2D0E" w:rsidP="009A248D">
      <w:r>
        <w:separator/>
      </w:r>
    </w:p>
  </w:footnote>
  <w:footnote w:type="continuationSeparator" w:id="0">
    <w:p w:rsidR="000A2D0E" w:rsidRDefault="000A2D0E" w:rsidP="009A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8D" w:rsidRDefault="009A248D" w:rsidP="009A248D">
    <w:pPr>
      <w:pStyle w:val="a4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388F57" wp14:editId="3DDFCE0E">
          <wp:simplePos x="0" y="0"/>
          <wp:positionH relativeFrom="column">
            <wp:posOffset>3573780</wp:posOffset>
          </wp:positionH>
          <wp:positionV relativeFrom="paragraph">
            <wp:posOffset>92186</wp:posOffset>
          </wp:positionV>
          <wp:extent cx="5410200" cy="426497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426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DF0B392" wp14:editId="2625C2A1">
          <wp:extent cx="1532533" cy="53450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533" cy="534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248D" w:rsidRDefault="009A24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BA"/>
    <w:rsid w:val="0002235B"/>
    <w:rsid w:val="000A2D0E"/>
    <w:rsid w:val="00102D90"/>
    <w:rsid w:val="001C319A"/>
    <w:rsid w:val="001D2EA1"/>
    <w:rsid w:val="001E5EBA"/>
    <w:rsid w:val="001F5AD6"/>
    <w:rsid w:val="00397D07"/>
    <w:rsid w:val="004044FB"/>
    <w:rsid w:val="00427668"/>
    <w:rsid w:val="0047599E"/>
    <w:rsid w:val="00486D7C"/>
    <w:rsid w:val="00491142"/>
    <w:rsid w:val="004A28DF"/>
    <w:rsid w:val="004E7B42"/>
    <w:rsid w:val="00744191"/>
    <w:rsid w:val="007A4804"/>
    <w:rsid w:val="009063C2"/>
    <w:rsid w:val="009A248D"/>
    <w:rsid w:val="00A00789"/>
    <w:rsid w:val="00A8043B"/>
    <w:rsid w:val="00A867A6"/>
    <w:rsid w:val="00B74D8B"/>
    <w:rsid w:val="00BA5DD3"/>
    <w:rsid w:val="00BB09C1"/>
    <w:rsid w:val="00C568C6"/>
    <w:rsid w:val="00DF52E8"/>
    <w:rsid w:val="00E477A5"/>
    <w:rsid w:val="00E552CA"/>
    <w:rsid w:val="00EA59D1"/>
    <w:rsid w:val="00F0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A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2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2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A2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24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A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2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2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A2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2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SICOTE</dc:creator>
  <cp:lastModifiedBy>Administrator</cp:lastModifiedBy>
  <cp:revision>13</cp:revision>
  <dcterms:created xsi:type="dcterms:W3CDTF">2021-05-21T07:47:00Z</dcterms:created>
  <dcterms:modified xsi:type="dcterms:W3CDTF">2023-12-05T21:48:00Z</dcterms:modified>
</cp:coreProperties>
</file>